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FE" w:rsidRPr="000D7430" w:rsidRDefault="008854FE" w:rsidP="008854FE">
      <w:pPr>
        <w:framePr w:w="10159" w:h="1981" w:hSpace="181" w:wrap="notBeside" w:vAnchor="page" w:hAnchor="page" w:x="998" w:y="373" w:anchorLock="1"/>
        <w:ind w:firstLine="567"/>
        <w:jc w:val="center"/>
        <w:rPr>
          <w:rFonts w:eastAsia="Times New Roman" w:cs="Times New Roman"/>
          <w:b/>
          <w:sz w:val="24"/>
          <w:szCs w:val="20"/>
          <w:lang w:eastAsia="ru-RU"/>
        </w:rPr>
      </w:pPr>
      <w:r w:rsidRPr="000D7430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BAE9AC" wp14:editId="69A33B95">
            <wp:extent cx="1809750" cy="485775"/>
            <wp:effectExtent l="0" t="0" r="0" b="9525"/>
            <wp:docPr id="1" name="Рисунок 1" descr="лог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FE" w:rsidRPr="000D7430" w:rsidRDefault="008854FE" w:rsidP="008854FE">
      <w:pPr>
        <w:framePr w:w="10159" w:h="1981" w:hSpace="181" w:wrap="notBeside" w:vAnchor="page" w:hAnchor="page" w:x="998" w:y="373" w:anchorLock="1"/>
        <w:ind w:firstLine="567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8854FE" w:rsidRPr="000D7430" w:rsidRDefault="008854FE" w:rsidP="008854FE">
      <w:pPr>
        <w:framePr w:w="10159" w:h="1981" w:hSpace="181" w:wrap="notBeside" w:vAnchor="page" w:hAnchor="page" w:x="998" w:y="373" w:anchorLock="1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D7430">
        <w:rPr>
          <w:rFonts w:eastAsia="Times New Roman" w:cs="Times New Roman"/>
          <w:b/>
          <w:sz w:val="20"/>
          <w:szCs w:val="20"/>
          <w:lang w:eastAsia="ru-RU"/>
        </w:rPr>
        <w:t>ОБЛАСТНОЕ ГОСУДАРСТВЕННОЕ БЮДЖЕТНОЕ УЧРЕЖДЕНИЕ КУЛЬТУРЫ</w:t>
      </w:r>
    </w:p>
    <w:p w:rsidR="008854FE" w:rsidRPr="000D7430" w:rsidRDefault="008854FE" w:rsidP="008854FE">
      <w:pPr>
        <w:keepNext/>
        <w:framePr w:w="10159" w:h="1981" w:hSpace="181" w:wrap="notBeside" w:vAnchor="page" w:hAnchor="page" w:x="998" w:y="373" w:anchorLock="1"/>
        <w:tabs>
          <w:tab w:val="left" w:pos="180"/>
          <w:tab w:val="left" w:pos="7020"/>
        </w:tabs>
        <w:spacing w:line="240" w:lineRule="atLeast"/>
        <w:jc w:val="center"/>
        <w:outlineLvl w:val="8"/>
        <w:rPr>
          <w:rFonts w:eastAsia="Times New Roman" w:cs="Times New Roman"/>
          <w:b/>
          <w:sz w:val="20"/>
          <w:szCs w:val="20"/>
          <w:lang w:eastAsia="ru-RU"/>
        </w:rPr>
      </w:pPr>
      <w:r w:rsidRPr="000D7430">
        <w:rPr>
          <w:rFonts w:eastAsia="Times New Roman" w:cs="Times New Roman"/>
          <w:b/>
          <w:sz w:val="20"/>
          <w:szCs w:val="20"/>
          <w:lang w:eastAsia="ru-RU"/>
        </w:rPr>
        <w:t>«ЧЕЛЯБИНСКИЙ ГОСУДАРСТВЕННЫЙ  МУЗЕЙ ИЗОБРАЗИТЕЛЬНЫХ ИСКУССТВ»</w:t>
      </w:r>
    </w:p>
    <w:p w:rsidR="008854FE" w:rsidRPr="000D7430" w:rsidRDefault="008854FE" w:rsidP="008854FE">
      <w:pPr>
        <w:framePr w:w="10159" w:h="1981" w:hSpace="181" w:wrap="notBeside" w:vAnchor="page" w:hAnchor="page" w:x="998" w:y="373" w:anchorLock="1"/>
        <w:tabs>
          <w:tab w:val="left" w:pos="7020"/>
        </w:tabs>
        <w:spacing w:line="24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854FE" w:rsidRDefault="008854FE" w:rsidP="008854FE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677"/>
      </w:tblGrid>
      <w:tr w:rsidR="008854FE" w:rsidTr="001A3617">
        <w:tc>
          <w:tcPr>
            <w:tcW w:w="4503" w:type="dxa"/>
          </w:tcPr>
          <w:p w:rsidR="008854FE" w:rsidRDefault="008854FE" w:rsidP="001A3617">
            <w:pPr>
              <w:jc w:val="center"/>
            </w:pPr>
            <w:r>
              <w:t>«СОГЛАСОВАНО»</w:t>
            </w:r>
          </w:p>
          <w:p w:rsidR="008854FE" w:rsidRDefault="008854FE" w:rsidP="001A3617">
            <w:pPr>
              <w:spacing w:before="60"/>
              <w:jc w:val="center"/>
            </w:pPr>
            <w:r>
              <w:t xml:space="preserve">Представитель трудового коллектива </w:t>
            </w:r>
            <w:r w:rsidRPr="00F232A9">
              <w:t xml:space="preserve">ОГБУК </w:t>
            </w:r>
          </w:p>
          <w:p w:rsidR="008854FE" w:rsidRDefault="008854FE" w:rsidP="001A3617">
            <w:pPr>
              <w:jc w:val="center"/>
            </w:pPr>
            <w:r w:rsidRPr="00F232A9">
              <w:t>«Челябинский государственный музей изобразительных искусств»</w:t>
            </w:r>
          </w:p>
          <w:p w:rsidR="008854FE" w:rsidRDefault="008854FE" w:rsidP="001A3617">
            <w:pPr>
              <w:spacing w:before="120"/>
              <w:jc w:val="right"/>
            </w:pPr>
            <w:r>
              <w:t xml:space="preserve">Т.Н. Попкова </w:t>
            </w:r>
          </w:p>
        </w:tc>
        <w:tc>
          <w:tcPr>
            <w:tcW w:w="850" w:type="dxa"/>
          </w:tcPr>
          <w:p w:rsidR="008854FE" w:rsidRDefault="008854FE" w:rsidP="001A3617"/>
        </w:tc>
        <w:tc>
          <w:tcPr>
            <w:tcW w:w="4677" w:type="dxa"/>
          </w:tcPr>
          <w:p w:rsidR="008854FE" w:rsidRPr="00E3184C" w:rsidRDefault="008854FE" w:rsidP="001A3617">
            <w:pPr>
              <w:jc w:val="center"/>
              <w:rPr>
                <w:i/>
              </w:rPr>
            </w:pPr>
            <w:r>
              <w:t>«</w:t>
            </w:r>
            <w:r w:rsidRPr="00E3184C">
              <w:t>УТВЕРЖДАЮ</w:t>
            </w:r>
            <w:r w:rsidRPr="00E3184C">
              <w:rPr>
                <w:i/>
              </w:rPr>
              <w:t>»</w:t>
            </w:r>
          </w:p>
          <w:p w:rsidR="008854FE" w:rsidRDefault="008854FE" w:rsidP="001A3617">
            <w:pPr>
              <w:spacing w:before="120"/>
              <w:jc w:val="center"/>
              <w:rPr>
                <w:szCs w:val="28"/>
              </w:rPr>
            </w:pPr>
            <w:r>
              <w:t xml:space="preserve">Директор </w:t>
            </w:r>
            <w:r w:rsidRPr="00E8364E">
              <w:rPr>
                <w:szCs w:val="28"/>
              </w:rPr>
              <w:t xml:space="preserve">ОГБУК </w:t>
            </w:r>
          </w:p>
          <w:p w:rsidR="008854FE" w:rsidRDefault="008854FE" w:rsidP="001A3617">
            <w:pPr>
              <w:jc w:val="center"/>
              <w:rPr>
                <w:szCs w:val="28"/>
              </w:rPr>
            </w:pPr>
            <w:r w:rsidRPr="00E8364E">
              <w:rPr>
                <w:szCs w:val="28"/>
              </w:rPr>
              <w:t>«Челябинский государственный музей изобразительных искусств»</w:t>
            </w:r>
          </w:p>
          <w:p w:rsidR="008854FE" w:rsidRDefault="008854FE" w:rsidP="001A3617">
            <w:pPr>
              <w:jc w:val="center"/>
              <w:rPr>
                <w:szCs w:val="28"/>
              </w:rPr>
            </w:pPr>
          </w:p>
          <w:p w:rsidR="008854FE" w:rsidRDefault="008854FE" w:rsidP="001A3617">
            <w:pPr>
              <w:jc w:val="right"/>
            </w:pPr>
            <w:r>
              <w:rPr>
                <w:szCs w:val="28"/>
              </w:rPr>
              <w:t>С.О. Ткаченко</w:t>
            </w:r>
          </w:p>
        </w:tc>
      </w:tr>
    </w:tbl>
    <w:p w:rsidR="008854FE" w:rsidRDefault="008854FE" w:rsidP="008854FE"/>
    <w:p w:rsidR="008854FE" w:rsidRDefault="008854FE" w:rsidP="005E574A">
      <w:pPr>
        <w:ind w:left="5580"/>
        <w:rPr>
          <w:rFonts w:eastAsia="Times New Roman" w:cs="Times New Roman"/>
          <w:color w:val="000000"/>
          <w:szCs w:val="28"/>
          <w:lang w:eastAsia="ru-RU"/>
        </w:rPr>
      </w:pPr>
    </w:p>
    <w:p w:rsidR="008854FE" w:rsidRDefault="008854FE" w:rsidP="005E574A">
      <w:pPr>
        <w:ind w:left="5580"/>
        <w:rPr>
          <w:rFonts w:eastAsia="Times New Roman" w:cs="Times New Roman"/>
          <w:color w:val="000000"/>
          <w:szCs w:val="28"/>
          <w:lang w:eastAsia="ru-RU"/>
        </w:rPr>
      </w:pPr>
    </w:p>
    <w:p w:rsidR="005E574A" w:rsidRPr="005E574A" w:rsidRDefault="005E574A" w:rsidP="005E574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574A" w:rsidRPr="005E574A" w:rsidRDefault="005E574A" w:rsidP="005E574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574A" w:rsidRPr="005E574A" w:rsidRDefault="005E574A" w:rsidP="005E574A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ПОЛОЖЕНИЕ</w:t>
      </w:r>
    </w:p>
    <w:p w:rsidR="005E574A" w:rsidRPr="005E574A" w:rsidRDefault="005E574A" w:rsidP="00C44D2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о комиссии  </w:t>
      </w:r>
      <w:r w:rsidR="00BF5936">
        <w:rPr>
          <w:rFonts w:eastAsia="Times New Roman" w:cs="Times New Roman"/>
          <w:bCs/>
          <w:color w:val="000000"/>
          <w:szCs w:val="28"/>
          <w:lang w:eastAsia="ru-RU"/>
        </w:rPr>
        <w:t xml:space="preserve">по </w:t>
      </w:r>
      <w:r w:rsidR="00C44D20" w:rsidRPr="00C44D20">
        <w:rPr>
          <w:rFonts w:eastAsia="Times New Roman" w:cs="Times New Roman"/>
          <w:bCs/>
          <w:color w:val="000000"/>
          <w:szCs w:val="28"/>
          <w:lang w:eastAsia="ru-RU"/>
        </w:rPr>
        <w:t xml:space="preserve">урегулированию конфликта интересов </w:t>
      </w:r>
      <w:r w:rsidR="00D24CCF">
        <w:rPr>
          <w:rFonts w:eastAsia="Times New Roman" w:cs="Times New Roman"/>
          <w:bCs/>
          <w:color w:val="000000"/>
          <w:szCs w:val="28"/>
          <w:lang w:eastAsia="ru-RU"/>
        </w:rPr>
        <w:t>в областном государственном бюджетном учреждении культуры</w:t>
      </w:r>
      <w:r w:rsidR="00C44D20" w:rsidRPr="00C44D20">
        <w:rPr>
          <w:rFonts w:eastAsia="Times New Roman" w:cs="Times New Roman"/>
          <w:bCs/>
          <w:color w:val="000000"/>
          <w:szCs w:val="28"/>
          <w:lang w:eastAsia="ru-RU"/>
        </w:rPr>
        <w:t xml:space="preserve"> «Челябинский государственный  музей изобразительных искусств»</w:t>
      </w: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E574A" w:rsidRPr="005E574A" w:rsidRDefault="005E574A" w:rsidP="005E574A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574A" w:rsidRPr="005E574A" w:rsidRDefault="005E574A" w:rsidP="008854FE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574A" w:rsidRPr="005E574A" w:rsidRDefault="00BF5936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 Комиссия по</w:t>
      </w:r>
      <w:bookmarkStart w:id="0" w:name="_GoBack"/>
      <w:bookmarkEnd w:id="0"/>
      <w:r w:rsidR="008854FE" w:rsidRPr="008854FE">
        <w:rPr>
          <w:rFonts w:eastAsia="Times New Roman" w:cs="Times New Roman"/>
          <w:bCs/>
          <w:color w:val="000000"/>
          <w:szCs w:val="28"/>
          <w:lang w:eastAsia="ru-RU"/>
        </w:rPr>
        <w:t xml:space="preserve"> урегулированию конфликта интересов ОБГУК «Челябинский государственный  музей изобразительных искусств»</w:t>
      </w:r>
      <w:r w:rsidR="008854FE" w:rsidRPr="008854F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E574A" w:rsidRPr="005E574A">
        <w:rPr>
          <w:rFonts w:eastAsia="Times New Roman" w:cs="Times New Roman"/>
          <w:color w:val="000000"/>
          <w:szCs w:val="28"/>
          <w:lang w:eastAsia="ru-RU"/>
        </w:rPr>
        <w:t>(далее – Комиссия) является координационным органом по обеспечению реализации антикоррупционной политики в учреждении.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2. Основными задачами   Комиссии являются: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разработка мер по противодействию коррупции, в том числе мер направленных на предупреждение коррупции, на устранение причин </w:t>
      </w:r>
      <w:r w:rsidRPr="005E574A">
        <w:rPr>
          <w:rFonts w:eastAsia="Times New Roman" w:cs="Times New Roman"/>
          <w:color w:val="000000"/>
          <w:szCs w:val="28"/>
          <w:lang w:eastAsia="ru-RU"/>
        </w:rPr>
        <w:br/>
        <w:t>и условий ее порождающих;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осуществление </w:t>
      </w:r>
      <w:proofErr w:type="gramStart"/>
      <w:r w:rsidRPr="005E574A">
        <w:rPr>
          <w:rFonts w:eastAsia="Times New Roman" w:cs="Times New Roman"/>
          <w:color w:val="000000"/>
          <w:szCs w:val="28"/>
          <w:lang w:eastAsia="ru-RU"/>
        </w:rPr>
        <w:t>контроля за</w:t>
      </w:r>
      <w:proofErr w:type="gramEnd"/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 реализацией плана мероприятий </w:t>
      </w:r>
      <w:r w:rsidRPr="005E574A">
        <w:rPr>
          <w:rFonts w:eastAsia="Times New Roman" w:cs="Times New Roman"/>
          <w:color w:val="000000"/>
          <w:szCs w:val="28"/>
          <w:lang w:eastAsia="ru-RU"/>
        </w:rPr>
        <w:br/>
        <w:t>по противодействию коррупции, утвержденного директором учреждения;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осуществление </w:t>
      </w:r>
      <w:proofErr w:type="gramStart"/>
      <w:r w:rsidRPr="005E574A">
        <w:rPr>
          <w:rFonts w:eastAsia="Times New Roman" w:cs="Times New Roman"/>
          <w:color w:val="000000"/>
          <w:szCs w:val="28"/>
          <w:lang w:eastAsia="ru-RU"/>
        </w:rPr>
        <w:t>контроля за</w:t>
      </w:r>
      <w:proofErr w:type="gramEnd"/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 реализацией мер по профилактике коррупции в учреждении.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3. Комиссия действует на коллегиальной основе и состоит </w:t>
      </w:r>
      <w:r w:rsidRPr="005E574A">
        <w:rPr>
          <w:rFonts w:eastAsia="Times New Roman" w:cs="Times New Roman"/>
          <w:color w:val="000000"/>
          <w:szCs w:val="28"/>
          <w:lang w:eastAsia="ru-RU"/>
        </w:rPr>
        <w:br/>
        <w:t>из председателя и членов Комиссии.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Председателем Комиссии является </w:t>
      </w:r>
      <w:r w:rsidR="00655D21">
        <w:rPr>
          <w:rFonts w:eastAsia="Times New Roman" w:cs="Times New Roman"/>
          <w:color w:val="000000"/>
          <w:szCs w:val="28"/>
          <w:lang w:eastAsia="ru-RU"/>
        </w:rPr>
        <w:t xml:space="preserve">заместитель </w:t>
      </w:r>
      <w:r w:rsidRPr="005E574A">
        <w:rPr>
          <w:rFonts w:eastAsia="Times New Roman" w:cs="Times New Roman"/>
          <w:color w:val="000000"/>
          <w:szCs w:val="28"/>
          <w:lang w:eastAsia="ru-RU"/>
        </w:rPr>
        <w:t>директор</w:t>
      </w:r>
      <w:r w:rsidR="00655D21">
        <w:rPr>
          <w:rFonts w:eastAsia="Times New Roman" w:cs="Times New Roman"/>
          <w:color w:val="000000"/>
          <w:szCs w:val="28"/>
          <w:lang w:eastAsia="ru-RU"/>
        </w:rPr>
        <w:t>а</w:t>
      </w: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 учреждения.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4. Заседание Комиссии проводится по мере необходимости, </w:t>
      </w:r>
      <w:r w:rsidRPr="005E574A">
        <w:rPr>
          <w:rFonts w:eastAsia="Times New Roman" w:cs="Times New Roman"/>
          <w:color w:val="000000"/>
          <w:szCs w:val="28"/>
          <w:lang w:eastAsia="ru-RU"/>
        </w:rPr>
        <w:br/>
      </w:r>
      <w:r w:rsidRPr="005E574A">
        <w:rPr>
          <w:rFonts w:eastAsia="Times New Roman" w:cs="Times New Roman"/>
          <w:color w:val="000000"/>
          <w:szCs w:val="28"/>
          <w:u w:val="single"/>
          <w:lang w:eastAsia="ru-RU"/>
        </w:rPr>
        <w:t>но не реже одного раза</w:t>
      </w: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E574A">
        <w:rPr>
          <w:rFonts w:eastAsia="Times New Roman" w:cs="Times New Roman"/>
          <w:color w:val="000000"/>
          <w:szCs w:val="28"/>
          <w:u w:val="single"/>
          <w:lang w:eastAsia="ru-RU"/>
        </w:rPr>
        <w:t>в  </w:t>
      </w:r>
      <w:r w:rsidR="00655D21">
        <w:rPr>
          <w:rFonts w:eastAsia="Times New Roman" w:cs="Times New Roman"/>
          <w:color w:val="000000"/>
          <w:szCs w:val="28"/>
          <w:u w:val="single"/>
          <w:lang w:eastAsia="ru-RU"/>
        </w:rPr>
        <w:t>полгода</w:t>
      </w:r>
      <w:r w:rsidRPr="005E574A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Заседание Комиссии проводит председатель Комиссии. Заседание Комиссии считается правомочным, если на нем присутствуют более половины ее членов.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Члены Комиссии участвуют в заседании лично. В случае отсутствия члена Комиссии на заседании он имеет право представить свое мнение </w:t>
      </w:r>
      <w:r w:rsidRPr="005E574A">
        <w:rPr>
          <w:rFonts w:eastAsia="Times New Roman" w:cs="Times New Roman"/>
          <w:color w:val="000000"/>
          <w:szCs w:val="28"/>
          <w:lang w:eastAsia="ru-RU"/>
        </w:rPr>
        <w:br/>
        <w:t>по рассматриваемым вопросам в письменной форме.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На заседания Комиссии могут приглашаться представители </w:t>
      </w:r>
      <w:r w:rsidR="006C5485">
        <w:rPr>
          <w:rFonts w:eastAsia="Times New Roman" w:cs="Times New Roman"/>
          <w:color w:val="000000"/>
          <w:szCs w:val="28"/>
          <w:lang w:eastAsia="ru-RU"/>
        </w:rPr>
        <w:t>Министерства культуры Челябинской области</w:t>
      </w:r>
      <w:r w:rsidRPr="005E574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Решение Комиссии принимаются большинством голосов присутствующих на заседании Комиссии.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В случае равенство голосов решающим является голос председательствующего на заседании Комиссии.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5. Решение Комиссии оформляются протоколом, который подписывается членами Комиссии, принявшими участие в заседании.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6. Повестка дня, материалы к заседаниям Комиссии предоставляются членам Комиссии не позднее, чем за 3 дня до заседания Комиссии.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7. Председатель Комиссии: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руководит, организует и контролирует деятельность Комиссии;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распределяет обязанности между членами Комиссии;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созывает в случае необходимости внеочередное заседание Комиссии;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утверждает повестку дня заседания Комиссии;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организует своевременную работу по принятым решениям Комиссии.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8. Секретарь Комиссии</w:t>
      </w:r>
      <w:r w:rsidR="00061EA4">
        <w:rPr>
          <w:rFonts w:eastAsia="Times New Roman" w:cs="Times New Roman"/>
          <w:color w:val="000000"/>
          <w:szCs w:val="28"/>
          <w:lang w:eastAsia="ru-RU"/>
        </w:rPr>
        <w:t xml:space="preserve"> (избирается на заседании Комиссии)</w:t>
      </w:r>
      <w:r w:rsidRPr="005E574A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оповещает членов Комиссии о дате, месте, времени проведения заседания Комиссии и повестке дня;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ведет и оформляет протокол заседания Комиссии; 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представляет протокол для ознакомления председателю и членам Комиссии в течение 3-х дней после проведении заседания;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>осуществляет сбор и обобщение замечаний и предложений членов Комиссии;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обеспечивает своевременный </w:t>
      </w:r>
      <w:proofErr w:type="gramStart"/>
      <w:r w:rsidRPr="005E574A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5E574A">
        <w:rPr>
          <w:rFonts w:eastAsia="Times New Roman" w:cs="Times New Roman"/>
          <w:color w:val="000000"/>
          <w:szCs w:val="28"/>
          <w:lang w:eastAsia="ru-RU"/>
        </w:rPr>
        <w:t xml:space="preserve"> исполнением решений Комиссии.</w:t>
      </w:r>
    </w:p>
    <w:p w:rsidR="005E574A" w:rsidRPr="005E574A" w:rsidRDefault="005E574A" w:rsidP="008854F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B18" w:rsidRDefault="005E4B18" w:rsidP="008854FE">
      <w:pPr>
        <w:ind w:firstLine="709"/>
      </w:pPr>
    </w:p>
    <w:sectPr w:rsidR="005E4B18" w:rsidSect="00612BA8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4A"/>
    <w:rsid w:val="00061EA4"/>
    <w:rsid w:val="005E4B18"/>
    <w:rsid w:val="005E574A"/>
    <w:rsid w:val="00612BA8"/>
    <w:rsid w:val="00655D21"/>
    <w:rsid w:val="006C5485"/>
    <w:rsid w:val="008854FE"/>
    <w:rsid w:val="00B51E53"/>
    <w:rsid w:val="00BF5936"/>
    <w:rsid w:val="00C44D20"/>
    <w:rsid w:val="00D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2313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03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2</cp:revision>
  <dcterms:created xsi:type="dcterms:W3CDTF">2022-09-14T07:56:00Z</dcterms:created>
  <dcterms:modified xsi:type="dcterms:W3CDTF">2022-09-14T07:56:00Z</dcterms:modified>
</cp:coreProperties>
</file>