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BBC" w:rsidRDefault="005A0BBC" w:rsidP="005C07DF">
      <w:pPr>
        <w:framePr w:w="10159" w:h="3436" w:hSpace="181" w:wrap="notBeside" w:vAnchor="page" w:hAnchor="page" w:x="998" w:y="241" w:anchorLock="1"/>
        <w:jc w:val="center"/>
        <w:rPr>
          <w:b/>
          <w:sz w:val="24"/>
        </w:rPr>
      </w:pPr>
      <w:r>
        <w:rPr>
          <w:noProof/>
        </w:rPr>
        <w:drawing>
          <wp:inline distT="0" distB="0" distL="0" distR="0" wp14:anchorId="7B4A2CA9" wp14:editId="67A04F5F">
            <wp:extent cx="1809750" cy="485775"/>
            <wp:effectExtent l="0" t="0" r="0" b="9525"/>
            <wp:docPr id="1" name="Рисунок 1" descr="логон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нов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0BBC" w:rsidRDefault="005A0BBC" w:rsidP="005C07DF">
      <w:pPr>
        <w:framePr w:w="10159" w:h="3436" w:hSpace="181" w:wrap="notBeside" w:vAnchor="page" w:hAnchor="page" w:x="998" w:y="241" w:anchorLock="1"/>
        <w:jc w:val="center"/>
        <w:rPr>
          <w:b/>
          <w:sz w:val="24"/>
        </w:rPr>
      </w:pPr>
    </w:p>
    <w:p w:rsidR="005A0BBC" w:rsidRPr="001B2907" w:rsidRDefault="005A0BBC" w:rsidP="005C07DF">
      <w:pPr>
        <w:framePr w:w="10159" w:h="3436" w:hSpace="181" w:wrap="notBeside" w:vAnchor="page" w:hAnchor="page" w:x="998" w:y="241" w:anchorLock="1"/>
        <w:ind w:firstLine="0"/>
        <w:jc w:val="center"/>
        <w:rPr>
          <w:b/>
        </w:rPr>
      </w:pPr>
      <w:r w:rsidRPr="001B2907">
        <w:rPr>
          <w:b/>
        </w:rPr>
        <w:t>ОБЛАСТНОЕ ГОСУДАРСТВЕННОЕ БЮДЖЕТНОЕ УЧРЕЖДЕНИЕ КУЛЬТУРЫ</w:t>
      </w:r>
    </w:p>
    <w:p w:rsidR="005A0BBC" w:rsidRPr="001B2907" w:rsidRDefault="005A0BBC" w:rsidP="005C07DF">
      <w:pPr>
        <w:keepNext/>
        <w:framePr w:w="10159" w:h="3436" w:hSpace="181" w:wrap="notBeside" w:vAnchor="page" w:hAnchor="page" w:x="998" w:y="241" w:anchorLock="1"/>
        <w:tabs>
          <w:tab w:val="left" w:pos="180"/>
          <w:tab w:val="left" w:pos="7020"/>
        </w:tabs>
        <w:spacing w:line="240" w:lineRule="atLeast"/>
        <w:ind w:firstLine="0"/>
        <w:jc w:val="center"/>
        <w:outlineLvl w:val="8"/>
        <w:rPr>
          <w:b/>
        </w:rPr>
      </w:pPr>
      <w:r w:rsidRPr="001B2907">
        <w:rPr>
          <w:b/>
        </w:rPr>
        <w:t>«ЧЕЛЯБИНСКИЙ ГОСУДАРСТВЕННЫЙ  МУЗЕЙ ИЗОБРАЗИТЕЛЬНЫХ ИСКУССТВ»</w:t>
      </w:r>
    </w:p>
    <w:p w:rsidR="005A0BBC" w:rsidRPr="001B2907" w:rsidRDefault="005A0BBC" w:rsidP="005C07DF">
      <w:pPr>
        <w:framePr w:w="10159" w:h="3436" w:hSpace="181" w:wrap="notBeside" w:vAnchor="page" w:hAnchor="page" w:x="998" w:y="241" w:anchorLock="1"/>
        <w:tabs>
          <w:tab w:val="left" w:pos="7020"/>
        </w:tabs>
        <w:spacing w:line="240" w:lineRule="atLeast"/>
        <w:ind w:firstLine="0"/>
        <w:jc w:val="left"/>
        <w:rPr>
          <w:sz w:val="24"/>
          <w:szCs w:val="24"/>
        </w:rPr>
      </w:pPr>
    </w:p>
    <w:p w:rsidR="005A0BBC" w:rsidRDefault="005A0BBC" w:rsidP="005C07DF">
      <w:pPr>
        <w:framePr w:w="10159" w:h="3436" w:hSpace="181" w:wrap="notBeside" w:vAnchor="page" w:hAnchor="page" w:x="998" w:y="241" w:anchorLock="1"/>
        <w:jc w:val="center"/>
        <w:rPr>
          <w:b/>
          <w:sz w:val="44"/>
        </w:rPr>
      </w:pPr>
      <w:proofErr w:type="gramStart"/>
      <w:r>
        <w:rPr>
          <w:b/>
          <w:sz w:val="44"/>
        </w:rPr>
        <w:t>П</w:t>
      </w:r>
      <w:proofErr w:type="gramEnd"/>
      <w:r>
        <w:rPr>
          <w:b/>
          <w:sz w:val="44"/>
        </w:rPr>
        <w:t xml:space="preserve"> Р И К А З </w:t>
      </w:r>
    </w:p>
    <w:p w:rsidR="00FF4B83" w:rsidRDefault="00FF4B83" w:rsidP="005C07DF">
      <w:pPr>
        <w:framePr w:w="10159" w:h="3436" w:hSpace="181" w:wrap="notBeside" w:vAnchor="page" w:hAnchor="page" w:x="998" w:y="241" w:anchorLock="1"/>
        <w:jc w:val="center"/>
        <w:rPr>
          <w:b/>
          <w:sz w:val="44"/>
        </w:rPr>
      </w:pPr>
    </w:p>
    <w:p w:rsidR="005A0BBC" w:rsidRDefault="005A0BBC" w:rsidP="005C07DF">
      <w:pPr>
        <w:framePr w:w="10159" w:h="3436" w:hSpace="181" w:wrap="notBeside" w:vAnchor="page" w:hAnchor="page" w:x="998" w:y="241" w:anchorLock="1"/>
        <w:jc w:val="center"/>
      </w:pPr>
    </w:p>
    <w:p w:rsidR="005A0BBC" w:rsidRDefault="005A0BBC" w:rsidP="005C07DF">
      <w:pPr>
        <w:framePr w:w="10159" w:h="3436" w:hSpace="181" w:wrap="notBeside" w:vAnchor="page" w:hAnchor="page" w:x="998" w:y="241" w:anchorLock="1"/>
      </w:pPr>
      <w:r>
        <w:t>_</w:t>
      </w:r>
      <w:r w:rsidR="006E10CA">
        <w:t>_</w:t>
      </w:r>
      <w:r w:rsidR="00FF4B83">
        <w:t>17.01.2022г.___________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B6B60">
        <w:rPr>
          <w:sz w:val="24"/>
          <w:szCs w:val="24"/>
        </w:rPr>
        <w:t>№</w:t>
      </w:r>
      <w:r>
        <w:t>___</w:t>
      </w:r>
      <w:r w:rsidR="006E10CA">
        <w:t>_____</w:t>
      </w:r>
      <w:r>
        <w:t>________</w:t>
      </w:r>
    </w:p>
    <w:p w:rsidR="005A0BBC" w:rsidRDefault="005A0BBC" w:rsidP="005C07DF">
      <w:pPr>
        <w:framePr w:w="10159" w:h="3436" w:hSpace="181" w:wrap="notBeside" w:vAnchor="page" w:hAnchor="page" w:x="998" w:y="241" w:anchorLock="1"/>
        <w:jc w:val="center"/>
      </w:pPr>
      <w:r w:rsidRPr="00CB6B60">
        <w:t>Челябинск</w:t>
      </w:r>
    </w:p>
    <w:p w:rsidR="00FF4B83" w:rsidRPr="00CB6B60" w:rsidRDefault="00FF4B83" w:rsidP="005C07DF">
      <w:pPr>
        <w:framePr w:w="10159" w:h="3436" w:hSpace="181" w:wrap="notBeside" w:vAnchor="page" w:hAnchor="page" w:x="998" w:y="241" w:anchorLock="1"/>
        <w:jc w:val="center"/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5A0BBC" w:rsidRPr="008B7332" w:rsidTr="00591B77">
        <w:trPr>
          <w:trHeight w:val="490"/>
        </w:trPr>
        <w:tc>
          <w:tcPr>
            <w:tcW w:w="5070" w:type="dxa"/>
          </w:tcPr>
          <w:p w:rsidR="005A0BBC" w:rsidRPr="008B7332" w:rsidRDefault="005A0BBC" w:rsidP="009E68E7">
            <w:pPr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B7332">
              <w:rPr>
                <w:rFonts w:ascii="Times New Roman" w:hAnsi="Times New Roman"/>
                <w:sz w:val="28"/>
                <w:szCs w:val="28"/>
                <w:lang w:eastAsia="en-US"/>
              </w:rPr>
              <w:t>О</w:t>
            </w:r>
            <w:r w:rsidR="009E68E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назначении лица ответственного за профилактику коррупционных и иных правонарушений</w:t>
            </w:r>
            <w:r w:rsidR="006E10C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, </w:t>
            </w:r>
            <w:r w:rsidR="009E68E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комиссии по урегулированию конфликта интересов </w:t>
            </w:r>
            <w:r w:rsidR="006E10C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8B7332">
              <w:rPr>
                <w:rFonts w:ascii="Times New Roman" w:hAnsi="Times New Roman"/>
                <w:sz w:val="28"/>
                <w:szCs w:val="28"/>
                <w:lang w:eastAsia="en-US"/>
              </w:rPr>
              <w:t>в ОБГУК «</w:t>
            </w:r>
            <w:r w:rsidR="006E10CA">
              <w:rPr>
                <w:rFonts w:ascii="Times New Roman" w:hAnsi="Times New Roman"/>
                <w:sz w:val="28"/>
                <w:szCs w:val="28"/>
                <w:lang w:eastAsia="en-US"/>
              </w:rPr>
              <w:t>ЧГМИИ</w:t>
            </w:r>
            <w:r w:rsidRPr="008B7332">
              <w:rPr>
                <w:rFonts w:ascii="Times New Roman" w:hAnsi="Times New Roman"/>
                <w:sz w:val="28"/>
                <w:szCs w:val="28"/>
                <w:lang w:eastAsia="en-US"/>
              </w:rPr>
              <w:t>»</w:t>
            </w:r>
          </w:p>
        </w:tc>
      </w:tr>
    </w:tbl>
    <w:p w:rsidR="005A0BBC" w:rsidRPr="008B7332" w:rsidRDefault="005A0BBC" w:rsidP="005A0BBC">
      <w:pPr>
        <w:ind w:firstLine="0"/>
        <w:jc w:val="left"/>
        <w:rPr>
          <w:sz w:val="28"/>
          <w:szCs w:val="28"/>
        </w:rPr>
      </w:pPr>
    </w:p>
    <w:p w:rsidR="005A0BBC" w:rsidRDefault="002F6338" w:rsidP="005A0BBC">
      <w:pPr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6E10CA" w:rsidRPr="006E10CA">
        <w:rPr>
          <w:sz w:val="28"/>
          <w:szCs w:val="28"/>
        </w:rPr>
        <w:t>В соответствии с пунктом 5 статьи 9 Федерального закона от 25 декабря 2008 года N 273-ФЗ «О противодействии коррупции», с Постановлением Губернатора Челябинской области от 24.06.2009 года № 160 «О порядке уведомления представителя нанимателя (работодателя) о фактах обращения в целях склонения к совершению коррупционных правонарушений», с Приказом  Министер</w:t>
      </w:r>
      <w:r w:rsidR="00FF4B83">
        <w:rPr>
          <w:sz w:val="28"/>
          <w:szCs w:val="28"/>
        </w:rPr>
        <w:t>ств</w:t>
      </w:r>
      <w:bookmarkStart w:id="0" w:name="_GoBack"/>
      <w:bookmarkEnd w:id="0"/>
      <w:r w:rsidR="006E10CA" w:rsidRPr="006E10CA">
        <w:rPr>
          <w:sz w:val="28"/>
          <w:szCs w:val="28"/>
        </w:rPr>
        <w:t>а культуры Челябинской области от 27.06.2016 N 293 "Об утверждении порядка уведомления представителя нанимателя</w:t>
      </w:r>
      <w:proofErr w:type="gramEnd"/>
      <w:r w:rsidR="006E10CA" w:rsidRPr="006E10CA">
        <w:rPr>
          <w:sz w:val="28"/>
          <w:szCs w:val="28"/>
        </w:rPr>
        <w:t xml:space="preserve"> (работодателя) государственными гражданскими служащими Министерства культуры Челябинской области о фактах обращения в целях склонения государственного гражданского служащего к совершению коррупционных правонарушений".</w:t>
      </w:r>
    </w:p>
    <w:p w:rsidR="006E10CA" w:rsidRPr="001B4407" w:rsidRDefault="006E10CA" w:rsidP="005A0BBC">
      <w:pPr>
        <w:ind w:firstLine="0"/>
        <w:rPr>
          <w:sz w:val="16"/>
          <w:szCs w:val="16"/>
        </w:rPr>
      </w:pPr>
    </w:p>
    <w:p w:rsidR="005A0BBC" w:rsidRPr="00532D8B" w:rsidRDefault="005A0BBC" w:rsidP="005A0BBC">
      <w:pPr>
        <w:ind w:firstLine="0"/>
        <w:rPr>
          <w:sz w:val="28"/>
          <w:szCs w:val="28"/>
        </w:rPr>
      </w:pPr>
      <w:r w:rsidRPr="00532D8B">
        <w:rPr>
          <w:sz w:val="28"/>
          <w:szCs w:val="28"/>
        </w:rPr>
        <w:t xml:space="preserve">ПРИКАЗЫВАЮ: </w:t>
      </w:r>
    </w:p>
    <w:p w:rsidR="005A0BBC" w:rsidRPr="00532D8B" w:rsidRDefault="005A0BBC" w:rsidP="005A0BBC">
      <w:pPr>
        <w:spacing w:before="60"/>
        <w:ind w:firstLine="709"/>
        <w:rPr>
          <w:sz w:val="28"/>
          <w:szCs w:val="28"/>
        </w:rPr>
      </w:pPr>
      <w:r w:rsidRPr="00532D8B">
        <w:rPr>
          <w:sz w:val="28"/>
          <w:szCs w:val="28"/>
        </w:rPr>
        <w:t xml:space="preserve">1. Назначить </w:t>
      </w:r>
      <w:proofErr w:type="spellStart"/>
      <w:r w:rsidR="009E68E7">
        <w:rPr>
          <w:sz w:val="28"/>
          <w:szCs w:val="28"/>
        </w:rPr>
        <w:t>Ландякова</w:t>
      </w:r>
      <w:proofErr w:type="spellEnd"/>
      <w:r w:rsidR="009E68E7">
        <w:rPr>
          <w:sz w:val="28"/>
          <w:szCs w:val="28"/>
        </w:rPr>
        <w:t xml:space="preserve"> В</w:t>
      </w:r>
      <w:r w:rsidRPr="00532D8B">
        <w:rPr>
          <w:sz w:val="28"/>
          <w:szCs w:val="28"/>
        </w:rPr>
        <w:t>.</w:t>
      </w:r>
      <w:r w:rsidR="009E68E7">
        <w:rPr>
          <w:sz w:val="28"/>
          <w:szCs w:val="28"/>
        </w:rPr>
        <w:t>В.</w:t>
      </w:r>
      <w:r w:rsidR="00FF4B83">
        <w:rPr>
          <w:sz w:val="28"/>
          <w:szCs w:val="28"/>
        </w:rPr>
        <w:t>-</w:t>
      </w:r>
      <w:r w:rsidR="009E68E7">
        <w:rPr>
          <w:sz w:val="28"/>
          <w:szCs w:val="28"/>
        </w:rPr>
        <w:t>заведующего отделом ОДМ</w:t>
      </w:r>
      <w:r w:rsidRPr="00532D8B">
        <w:rPr>
          <w:sz w:val="28"/>
          <w:szCs w:val="28"/>
        </w:rPr>
        <w:t>,  ответственн</w:t>
      </w:r>
      <w:r w:rsidR="005E4B4E" w:rsidRPr="00532D8B">
        <w:rPr>
          <w:sz w:val="28"/>
          <w:szCs w:val="28"/>
        </w:rPr>
        <w:t>ым</w:t>
      </w:r>
      <w:r w:rsidRPr="00532D8B">
        <w:rPr>
          <w:sz w:val="28"/>
          <w:szCs w:val="28"/>
        </w:rPr>
        <w:t xml:space="preserve"> за профилактику коррупционных </w:t>
      </w:r>
      <w:r w:rsidR="00A86FD7" w:rsidRPr="00532D8B">
        <w:rPr>
          <w:sz w:val="28"/>
          <w:szCs w:val="28"/>
        </w:rPr>
        <w:t>правонарушений</w:t>
      </w:r>
      <w:r w:rsidRPr="00532D8B">
        <w:rPr>
          <w:sz w:val="28"/>
          <w:szCs w:val="28"/>
        </w:rPr>
        <w:t xml:space="preserve"> в целях противодействия коррупции в ОБГУК «</w:t>
      </w:r>
      <w:r w:rsidR="00734A83" w:rsidRPr="00532D8B">
        <w:rPr>
          <w:sz w:val="28"/>
          <w:szCs w:val="28"/>
        </w:rPr>
        <w:t>ЧГМИИ</w:t>
      </w:r>
      <w:r w:rsidRPr="00532D8B">
        <w:rPr>
          <w:sz w:val="28"/>
          <w:szCs w:val="28"/>
        </w:rPr>
        <w:t>».</w:t>
      </w:r>
    </w:p>
    <w:p w:rsidR="005A0BBC" w:rsidRPr="00532D8B" w:rsidRDefault="005A0BBC" w:rsidP="005A0BBC">
      <w:pPr>
        <w:spacing w:before="60"/>
        <w:ind w:firstLine="709"/>
        <w:rPr>
          <w:sz w:val="28"/>
          <w:szCs w:val="28"/>
        </w:rPr>
      </w:pPr>
      <w:r w:rsidRPr="00532D8B">
        <w:rPr>
          <w:sz w:val="28"/>
          <w:szCs w:val="28"/>
        </w:rPr>
        <w:t xml:space="preserve">2. Уполномочить, </w:t>
      </w:r>
      <w:proofErr w:type="spellStart"/>
      <w:r w:rsidR="009E68E7">
        <w:rPr>
          <w:sz w:val="28"/>
          <w:szCs w:val="28"/>
        </w:rPr>
        <w:t>Ландякова</w:t>
      </w:r>
      <w:proofErr w:type="spellEnd"/>
      <w:r w:rsidR="009E68E7">
        <w:rPr>
          <w:sz w:val="28"/>
          <w:szCs w:val="28"/>
        </w:rPr>
        <w:t xml:space="preserve"> В.В.</w:t>
      </w:r>
      <w:r w:rsidR="00FF4B83">
        <w:rPr>
          <w:sz w:val="28"/>
          <w:szCs w:val="28"/>
        </w:rPr>
        <w:t xml:space="preserve">- </w:t>
      </w:r>
      <w:r w:rsidRPr="00532D8B">
        <w:rPr>
          <w:sz w:val="28"/>
          <w:szCs w:val="28"/>
        </w:rPr>
        <w:t xml:space="preserve">ответственного за профилактику коррупционных </w:t>
      </w:r>
      <w:r w:rsidR="00A86FD7" w:rsidRPr="00532D8B">
        <w:rPr>
          <w:sz w:val="28"/>
          <w:szCs w:val="28"/>
        </w:rPr>
        <w:t>правонарушений</w:t>
      </w:r>
      <w:r w:rsidRPr="00532D8B">
        <w:rPr>
          <w:sz w:val="28"/>
          <w:szCs w:val="28"/>
        </w:rPr>
        <w:t xml:space="preserve"> в целях противодействия коррупции, на проведение организационных и разъяснительных мер</w:t>
      </w:r>
      <w:r w:rsidRPr="00532D8B">
        <w:t xml:space="preserve"> </w:t>
      </w:r>
      <w:r w:rsidRPr="00532D8B">
        <w:rPr>
          <w:sz w:val="28"/>
          <w:szCs w:val="28"/>
        </w:rPr>
        <w:t>в ОБГУК «</w:t>
      </w:r>
      <w:r w:rsidR="00734A83" w:rsidRPr="00532D8B">
        <w:rPr>
          <w:sz w:val="28"/>
          <w:szCs w:val="28"/>
        </w:rPr>
        <w:t>ЧГМИИ</w:t>
      </w:r>
      <w:r w:rsidRPr="00532D8B">
        <w:rPr>
          <w:sz w:val="28"/>
          <w:szCs w:val="28"/>
        </w:rPr>
        <w:t>».</w:t>
      </w:r>
    </w:p>
    <w:p w:rsidR="00ED07B7" w:rsidRPr="00532D8B" w:rsidRDefault="00831DF8" w:rsidP="00831DF8">
      <w:pPr>
        <w:spacing w:before="60"/>
        <w:ind w:firstLine="709"/>
        <w:rPr>
          <w:sz w:val="28"/>
          <w:szCs w:val="28"/>
        </w:rPr>
      </w:pPr>
      <w:r w:rsidRPr="00532D8B">
        <w:rPr>
          <w:sz w:val="28"/>
          <w:szCs w:val="28"/>
        </w:rPr>
        <w:t>3. Утвердить</w:t>
      </w:r>
      <w:r w:rsidR="00ED07B7" w:rsidRPr="00532D8B">
        <w:rPr>
          <w:sz w:val="28"/>
          <w:szCs w:val="28"/>
        </w:rPr>
        <w:t>:</w:t>
      </w:r>
      <w:r w:rsidRPr="00532D8B">
        <w:rPr>
          <w:sz w:val="28"/>
          <w:szCs w:val="28"/>
        </w:rPr>
        <w:t xml:space="preserve"> </w:t>
      </w:r>
    </w:p>
    <w:p w:rsidR="004F48AC" w:rsidRPr="004F48AC" w:rsidRDefault="009E68E7" w:rsidP="004F48AC">
      <w:pPr>
        <w:spacing w:before="60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Комиссию по </w:t>
      </w:r>
      <w:r w:rsidR="004F48AC" w:rsidRPr="004F48AC">
        <w:rPr>
          <w:bCs/>
          <w:sz w:val="28"/>
          <w:szCs w:val="28"/>
        </w:rPr>
        <w:t>урегулировани</w:t>
      </w:r>
      <w:r>
        <w:rPr>
          <w:bCs/>
          <w:sz w:val="28"/>
          <w:szCs w:val="28"/>
        </w:rPr>
        <w:t>ю конфликта интересов в ОГБУК «ЧГМИИ»</w:t>
      </w:r>
      <w:r w:rsidR="004F48AC" w:rsidRPr="004F48AC">
        <w:rPr>
          <w:bCs/>
          <w:sz w:val="28"/>
          <w:szCs w:val="28"/>
        </w:rPr>
        <w:t xml:space="preserve"> в составе: </w:t>
      </w:r>
    </w:p>
    <w:p w:rsidR="004F48AC" w:rsidRPr="004F48AC" w:rsidRDefault="004F48AC" w:rsidP="004F48AC">
      <w:pPr>
        <w:spacing w:before="60"/>
        <w:ind w:firstLine="709"/>
        <w:rPr>
          <w:bCs/>
          <w:sz w:val="28"/>
          <w:szCs w:val="28"/>
        </w:rPr>
      </w:pPr>
      <w:r w:rsidRPr="004F48AC">
        <w:rPr>
          <w:bCs/>
          <w:sz w:val="28"/>
          <w:szCs w:val="28"/>
        </w:rPr>
        <w:t xml:space="preserve">председатель комиссии </w:t>
      </w:r>
    </w:p>
    <w:p w:rsidR="004F48AC" w:rsidRPr="004F48AC" w:rsidRDefault="009E68E7" w:rsidP="004F48AC">
      <w:pPr>
        <w:spacing w:before="60"/>
        <w:ind w:firstLine="709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Чичиланов</w:t>
      </w:r>
      <w:proofErr w:type="spellEnd"/>
      <w:r>
        <w:rPr>
          <w:bCs/>
          <w:sz w:val="28"/>
          <w:szCs w:val="28"/>
        </w:rPr>
        <w:t xml:space="preserve"> В.Н.</w:t>
      </w:r>
      <w:r w:rsidR="004F48AC" w:rsidRPr="004F48AC">
        <w:rPr>
          <w:bCs/>
          <w:sz w:val="28"/>
          <w:szCs w:val="28"/>
        </w:rPr>
        <w:t>. –</w:t>
      </w:r>
      <w:r>
        <w:rPr>
          <w:bCs/>
          <w:sz w:val="28"/>
          <w:szCs w:val="28"/>
        </w:rPr>
        <w:t xml:space="preserve">главный хранитель </w:t>
      </w:r>
      <w:r w:rsidR="004F48AC" w:rsidRPr="004F48AC">
        <w:rPr>
          <w:bCs/>
          <w:sz w:val="28"/>
          <w:szCs w:val="28"/>
        </w:rPr>
        <w:t>ОБГУК «ЧГМИИ»;</w:t>
      </w:r>
    </w:p>
    <w:p w:rsidR="004F48AC" w:rsidRPr="004F48AC" w:rsidRDefault="004F48AC" w:rsidP="004F48AC">
      <w:pPr>
        <w:spacing w:before="60"/>
        <w:ind w:firstLine="709"/>
        <w:rPr>
          <w:bCs/>
          <w:sz w:val="28"/>
          <w:szCs w:val="28"/>
        </w:rPr>
      </w:pPr>
      <w:r w:rsidRPr="004F48AC">
        <w:rPr>
          <w:bCs/>
          <w:sz w:val="28"/>
          <w:szCs w:val="28"/>
        </w:rPr>
        <w:t>члены комиссии:</w:t>
      </w:r>
    </w:p>
    <w:p w:rsidR="004F48AC" w:rsidRPr="004F48AC" w:rsidRDefault="009E68E7" w:rsidP="004F48AC">
      <w:pPr>
        <w:spacing w:before="60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Силина В.Е.- заведующий научно-просветительского отдела</w:t>
      </w:r>
      <w:r w:rsidR="004F48AC" w:rsidRPr="004F48AC">
        <w:rPr>
          <w:bCs/>
          <w:sz w:val="28"/>
          <w:szCs w:val="28"/>
        </w:rPr>
        <w:t xml:space="preserve"> ОБГУК «ЧГМИИ»;</w:t>
      </w:r>
    </w:p>
    <w:p w:rsidR="004F48AC" w:rsidRPr="004F48AC" w:rsidRDefault="004F48AC" w:rsidP="004F48AC">
      <w:pPr>
        <w:spacing w:before="60"/>
        <w:ind w:firstLine="709"/>
        <w:rPr>
          <w:bCs/>
          <w:sz w:val="28"/>
          <w:szCs w:val="28"/>
        </w:rPr>
      </w:pPr>
      <w:r w:rsidRPr="004F48AC">
        <w:rPr>
          <w:bCs/>
          <w:sz w:val="28"/>
          <w:szCs w:val="28"/>
        </w:rPr>
        <w:t>Попкова Т.Н. – представитель трудового коллектива ОБГУК «ЧГМИИ»;</w:t>
      </w:r>
    </w:p>
    <w:p w:rsidR="005A0BBC" w:rsidRPr="00532D8B" w:rsidRDefault="0094286B" w:rsidP="005A0BBC">
      <w:pPr>
        <w:tabs>
          <w:tab w:val="left" w:pos="1276"/>
        </w:tabs>
        <w:spacing w:before="60"/>
        <w:ind w:firstLine="709"/>
        <w:rPr>
          <w:sz w:val="28"/>
          <w:szCs w:val="28"/>
        </w:rPr>
      </w:pPr>
      <w:r w:rsidRPr="00532D8B">
        <w:rPr>
          <w:sz w:val="28"/>
          <w:szCs w:val="28"/>
        </w:rPr>
        <w:t>4</w:t>
      </w:r>
      <w:r w:rsidR="005A0BBC" w:rsidRPr="00532D8B">
        <w:rPr>
          <w:sz w:val="28"/>
          <w:szCs w:val="28"/>
        </w:rPr>
        <w:t xml:space="preserve">. Ответственному за профилактику </w:t>
      </w:r>
      <w:r w:rsidR="00A86FD7" w:rsidRPr="00532D8B">
        <w:rPr>
          <w:sz w:val="28"/>
          <w:szCs w:val="28"/>
        </w:rPr>
        <w:t xml:space="preserve">коррупционных правонарушений </w:t>
      </w:r>
      <w:r w:rsidR="005A0BBC" w:rsidRPr="00532D8B">
        <w:rPr>
          <w:sz w:val="28"/>
          <w:szCs w:val="28"/>
        </w:rPr>
        <w:t xml:space="preserve">в </w:t>
      </w:r>
      <w:r w:rsidR="009E68E7">
        <w:rPr>
          <w:sz w:val="28"/>
          <w:szCs w:val="28"/>
        </w:rPr>
        <w:t>целях противодействия коррупции Ландякову В.В.</w:t>
      </w:r>
      <w:r w:rsidR="005A0BBC" w:rsidRPr="00532D8B">
        <w:rPr>
          <w:sz w:val="28"/>
          <w:szCs w:val="28"/>
        </w:rPr>
        <w:t>., пров</w:t>
      </w:r>
      <w:r w:rsidR="00A23751" w:rsidRPr="00532D8B">
        <w:rPr>
          <w:sz w:val="28"/>
          <w:szCs w:val="28"/>
        </w:rPr>
        <w:t>одить</w:t>
      </w:r>
      <w:r w:rsidR="005A0BBC" w:rsidRPr="00532D8B">
        <w:rPr>
          <w:sz w:val="28"/>
          <w:szCs w:val="28"/>
        </w:rPr>
        <w:t xml:space="preserve"> в ОБГУК «</w:t>
      </w:r>
      <w:r w:rsidR="00734A83" w:rsidRPr="00532D8B">
        <w:rPr>
          <w:sz w:val="28"/>
          <w:szCs w:val="28"/>
        </w:rPr>
        <w:t>ЧГМИИ</w:t>
      </w:r>
      <w:r w:rsidR="005A0BBC" w:rsidRPr="00532D8B">
        <w:rPr>
          <w:sz w:val="28"/>
          <w:szCs w:val="28"/>
        </w:rPr>
        <w:t xml:space="preserve">», разъяснительную работу по профилактике </w:t>
      </w:r>
      <w:r w:rsidR="00C06E1F" w:rsidRPr="00532D8B">
        <w:rPr>
          <w:sz w:val="28"/>
          <w:szCs w:val="28"/>
        </w:rPr>
        <w:t xml:space="preserve">коррупционных правонарушений </w:t>
      </w:r>
      <w:r w:rsidR="005A0BBC" w:rsidRPr="00532D8B">
        <w:rPr>
          <w:sz w:val="28"/>
          <w:szCs w:val="28"/>
        </w:rPr>
        <w:t>в целях противодействия коррупции.</w:t>
      </w:r>
    </w:p>
    <w:p w:rsidR="005A0BBC" w:rsidRPr="00532D8B" w:rsidRDefault="0094286B" w:rsidP="005A0BBC">
      <w:pPr>
        <w:tabs>
          <w:tab w:val="left" w:pos="1276"/>
        </w:tabs>
        <w:spacing w:before="60"/>
        <w:ind w:firstLine="709"/>
        <w:rPr>
          <w:sz w:val="28"/>
          <w:szCs w:val="28"/>
        </w:rPr>
      </w:pPr>
      <w:r w:rsidRPr="00532D8B">
        <w:rPr>
          <w:sz w:val="28"/>
          <w:szCs w:val="28"/>
        </w:rPr>
        <w:lastRenderedPageBreak/>
        <w:t>5</w:t>
      </w:r>
      <w:r w:rsidR="005A0BBC" w:rsidRPr="00532D8B">
        <w:rPr>
          <w:sz w:val="28"/>
          <w:szCs w:val="28"/>
        </w:rPr>
        <w:t>. Приказ довести до всего персонала</w:t>
      </w:r>
      <w:r w:rsidR="005A0BBC" w:rsidRPr="00532D8B">
        <w:t xml:space="preserve"> </w:t>
      </w:r>
      <w:r w:rsidR="005A0BBC" w:rsidRPr="00532D8B">
        <w:rPr>
          <w:sz w:val="28"/>
          <w:szCs w:val="28"/>
        </w:rPr>
        <w:t>ОБГУК «</w:t>
      </w:r>
      <w:r w:rsidR="00734A83" w:rsidRPr="00532D8B">
        <w:rPr>
          <w:sz w:val="28"/>
          <w:szCs w:val="28"/>
        </w:rPr>
        <w:t>ЧГМИИ</w:t>
      </w:r>
      <w:r w:rsidR="005A0BBC" w:rsidRPr="00532D8B">
        <w:rPr>
          <w:sz w:val="28"/>
          <w:szCs w:val="28"/>
        </w:rPr>
        <w:t>».</w:t>
      </w:r>
    </w:p>
    <w:p w:rsidR="005A0BBC" w:rsidRPr="00532D8B" w:rsidRDefault="0094286B" w:rsidP="005A0BBC">
      <w:pPr>
        <w:spacing w:before="60"/>
        <w:ind w:firstLine="709"/>
        <w:rPr>
          <w:sz w:val="28"/>
          <w:szCs w:val="28"/>
        </w:rPr>
      </w:pPr>
      <w:r w:rsidRPr="00532D8B">
        <w:rPr>
          <w:sz w:val="28"/>
          <w:szCs w:val="28"/>
        </w:rPr>
        <w:t>6</w:t>
      </w:r>
      <w:r w:rsidR="005A0BBC" w:rsidRPr="00532D8B">
        <w:rPr>
          <w:sz w:val="28"/>
          <w:szCs w:val="28"/>
        </w:rPr>
        <w:t xml:space="preserve">. </w:t>
      </w:r>
      <w:proofErr w:type="gramStart"/>
      <w:r w:rsidR="005A0BBC" w:rsidRPr="00532D8B">
        <w:rPr>
          <w:sz w:val="28"/>
          <w:szCs w:val="28"/>
        </w:rPr>
        <w:t>Контроль за</w:t>
      </w:r>
      <w:proofErr w:type="gramEnd"/>
      <w:r w:rsidR="005A0BBC" w:rsidRPr="00532D8B">
        <w:rPr>
          <w:sz w:val="28"/>
          <w:szCs w:val="28"/>
        </w:rPr>
        <w:t xml:space="preserve"> исполнением настоящего приказа оставляю за собой.</w:t>
      </w:r>
    </w:p>
    <w:p w:rsidR="005A0BBC" w:rsidRDefault="005A0BBC" w:rsidP="005A0BBC">
      <w:pPr>
        <w:spacing w:before="60"/>
        <w:ind w:firstLine="0"/>
        <w:rPr>
          <w:sz w:val="28"/>
          <w:szCs w:val="28"/>
        </w:rPr>
      </w:pPr>
    </w:p>
    <w:p w:rsidR="009E68E7" w:rsidRPr="001B4407" w:rsidRDefault="009E68E7" w:rsidP="005A0BBC">
      <w:pPr>
        <w:spacing w:before="60"/>
        <w:ind w:firstLine="0"/>
        <w:rPr>
          <w:sz w:val="28"/>
          <w:szCs w:val="28"/>
        </w:rPr>
      </w:pPr>
    </w:p>
    <w:p w:rsidR="005A0BBC" w:rsidRPr="001B4407" w:rsidRDefault="005A0BBC" w:rsidP="005A0BBC">
      <w:pPr>
        <w:spacing w:before="60"/>
        <w:ind w:firstLine="0"/>
        <w:rPr>
          <w:sz w:val="28"/>
          <w:szCs w:val="28"/>
        </w:rPr>
      </w:pPr>
    </w:p>
    <w:p w:rsidR="005E4B18" w:rsidRDefault="005A0BBC" w:rsidP="001B4407">
      <w:pPr>
        <w:spacing w:before="60"/>
        <w:ind w:firstLine="0"/>
      </w:pPr>
      <w:r w:rsidRPr="008B7332">
        <w:rPr>
          <w:sz w:val="28"/>
          <w:szCs w:val="28"/>
        </w:rPr>
        <w:t>Директор</w:t>
      </w:r>
      <w:r w:rsidRPr="008B7332">
        <w:rPr>
          <w:sz w:val="28"/>
          <w:szCs w:val="28"/>
        </w:rPr>
        <w:tab/>
      </w:r>
      <w:r w:rsidRPr="008B7332">
        <w:rPr>
          <w:sz w:val="28"/>
          <w:szCs w:val="28"/>
        </w:rPr>
        <w:tab/>
      </w:r>
      <w:r w:rsidRPr="008B7332">
        <w:rPr>
          <w:sz w:val="28"/>
          <w:szCs w:val="28"/>
        </w:rPr>
        <w:tab/>
      </w:r>
      <w:r w:rsidRPr="008B7332">
        <w:rPr>
          <w:sz w:val="28"/>
          <w:szCs w:val="28"/>
        </w:rPr>
        <w:tab/>
      </w:r>
      <w:r w:rsidRPr="008B7332">
        <w:rPr>
          <w:sz w:val="28"/>
          <w:szCs w:val="28"/>
        </w:rPr>
        <w:tab/>
      </w:r>
      <w:r w:rsidRPr="008B7332">
        <w:rPr>
          <w:sz w:val="28"/>
          <w:szCs w:val="28"/>
        </w:rPr>
        <w:tab/>
      </w:r>
      <w:r w:rsidRPr="008B7332">
        <w:rPr>
          <w:sz w:val="28"/>
          <w:szCs w:val="28"/>
        </w:rPr>
        <w:tab/>
      </w:r>
      <w:r w:rsidRPr="008B7332">
        <w:rPr>
          <w:sz w:val="28"/>
          <w:szCs w:val="28"/>
        </w:rPr>
        <w:tab/>
      </w:r>
      <w:r w:rsidRPr="008B7332">
        <w:rPr>
          <w:sz w:val="28"/>
          <w:szCs w:val="28"/>
        </w:rPr>
        <w:tab/>
        <w:t xml:space="preserve">          С.О. Ткаченко</w:t>
      </w:r>
    </w:p>
    <w:sectPr w:rsidR="005E4B18" w:rsidSect="002F6338">
      <w:pgSz w:w="11906" w:h="16838"/>
      <w:pgMar w:top="1134" w:right="850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BBC"/>
    <w:rsid w:val="00120360"/>
    <w:rsid w:val="001B4407"/>
    <w:rsid w:val="002D435A"/>
    <w:rsid w:val="002F6338"/>
    <w:rsid w:val="00307B9C"/>
    <w:rsid w:val="00325243"/>
    <w:rsid w:val="004D034B"/>
    <w:rsid w:val="004F48AC"/>
    <w:rsid w:val="00532D8B"/>
    <w:rsid w:val="00592493"/>
    <w:rsid w:val="005A0BBC"/>
    <w:rsid w:val="005C07DF"/>
    <w:rsid w:val="005E4B18"/>
    <w:rsid w:val="005E4B4E"/>
    <w:rsid w:val="00612BA8"/>
    <w:rsid w:val="00622203"/>
    <w:rsid w:val="006E10CA"/>
    <w:rsid w:val="00734A83"/>
    <w:rsid w:val="00831DF8"/>
    <w:rsid w:val="00900FA7"/>
    <w:rsid w:val="0094286B"/>
    <w:rsid w:val="009E68E7"/>
    <w:rsid w:val="00A23751"/>
    <w:rsid w:val="00A86FD7"/>
    <w:rsid w:val="00B51E53"/>
    <w:rsid w:val="00C06E1F"/>
    <w:rsid w:val="00C27278"/>
    <w:rsid w:val="00D609B5"/>
    <w:rsid w:val="00D81FBE"/>
    <w:rsid w:val="00DD5325"/>
    <w:rsid w:val="00EA017B"/>
    <w:rsid w:val="00ED07B7"/>
    <w:rsid w:val="00F816A6"/>
    <w:rsid w:val="00FF4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BBC"/>
    <w:pPr>
      <w:ind w:firstLine="567"/>
      <w:jc w:val="both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A0BBC"/>
    <w:pPr>
      <w:ind w:firstLine="425"/>
    </w:pPr>
    <w:rPr>
      <w:rFonts w:ascii="Calibri" w:eastAsia="Calibri" w:hAnsi="Calibri" w:cs="Times New Roman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5A0BBC"/>
    <w:rPr>
      <w:color w:val="0000FF" w:themeColor="hyperlink"/>
      <w:u w:val="single"/>
    </w:rPr>
  </w:style>
  <w:style w:type="table" w:styleId="a3">
    <w:name w:val="Table Grid"/>
    <w:basedOn w:val="a1"/>
    <w:uiPriority w:val="59"/>
    <w:rsid w:val="005A0B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5A0BBC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A0BB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0BB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BBC"/>
    <w:pPr>
      <w:ind w:firstLine="567"/>
      <w:jc w:val="both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A0BBC"/>
    <w:pPr>
      <w:ind w:firstLine="425"/>
    </w:pPr>
    <w:rPr>
      <w:rFonts w:ascii="Calibri" w:eastAsia="Calibri" w:hAnsi="Calibri" w:cs="Times New Roman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5A0BBC"/>
    <w:rPr>
      <w:color w:val="0000FF" w:themeColor="hyperlink"/>
      <w:u w:val="single"/>
    </w:rPr>
  </w:style>
  <w:style w:type="table" w:styleId="a3">
    <w:name w:val="Table Grid"/>
    <w:basedOn w:val="a1"/>
    <w:uiPriority w:val="59"/>
    <w:rsid w:val="005A0B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5A0BBC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A0BB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0BB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Boss</cp:lastModifiedBy>
  <cp:revision>2</cp:revision>
  <cp:lastPrinted>2022-07-20T08:39:00Z</cp:lastPrinted>
  <dcterms:created xsi:type="dcterms:W3CDTF">2022-07-20T08:41:00Z</dcterms:created>
  <dcterms:modified xsi:type="dcterms:W3CDTF">2022-07-20T08:41:00Z</dcterms:modified>
</cp:coreProperties>
</file>